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06" w:rsidRPr="00D31006" w:rsidRDefault="00D31006" w:rsidP="001F79A3">
      <w:pPr>
        <w:jc w:val="center"/>
        <w:rPr>
          <w:rFonts w:asciiTheme="majorEastAsia" w:eastAsiaTheme="majorEastAsia" w:hAnsiTheme="majorEastAsia"/>
          <w:b/>
          <w:sz w:val="32"/>
        </w:rPr>
      </w:pPr>
      <w:bookmarkStart w:id="0" w:name="_GoBack"/>
      <w:r w:rsidRPr="00D31006">
        <w:rPr>
          <w:rFonts w:asciiTheme="majorEastAsia" w:eastAsiaTheme="majorEastAsia" w:hAnsiTheme="majorEastAsia" w:hint="eastAsia"/>
          <w:b/>
          <w:sz w:val="36"/>
        </w:rPr>
        <w:t xml:space="preserve">こぼれず注げる！液体どこまで　</w:t>
      </w:r>
      <w:r w:rsidRPr="00D31006">
        <w:rPr>
          <w:rFonts w:asciiTheme="majorEastAsia" w:eastAsiaTheme="majorEastAsia" w:hAnsiTheme="majorEastAsia" w:hint="eastAsia"/>
          <w:b/>
          <w:sz w:val="32"/>
        </w:rPr>
        <w:t>取扱説明書</w:t>
      </w:r>
    </w:p>
    <w:bookmarkEnd w:id="0"/>
    <w:p w:rsidR="00D31006" w:rsidRPr="00D31006" w:rsidRDefault="001F79A3" w:rsidP="00D31006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最初に、金属棒の出ていない面にある</w:t>
      </w:r>
      <w:r>
        <w:rPr>
          <w:rFonts w:asciiTheme="majorEastAsia" w:eastAsiaTheme="majorEastAsia" w:hAnsiTheme="majorEastAsia" w:hint="eastAsia"/>
          <w:sz w:val="28"/>
        </w:rPr>
        <w:t>絶縁テープ</w:t>
      </w:r>
      <w:r>
        <w:rPr>
          <w:rFonts w:asciiTheme="majorEastAsia" w:eastAsiaTheme="majorEastAsia" w:hAnsiTheme="majorEastAsia" w:hint="eastAsia"/>
          <w:sz w:val="28"/>
        </w:rPr>
        <w:t>（ピンク色のビニールテープ）を引っ張り、取り去ってください。そうすると機器が使えるようになります。</w:t>
      </w:r>
    </w:p>
    <w:p w:rsidR="00D31006" w:rsidRPr="00D31006" w:rsidRDefault="00D31006" w:rsidP="00D31006">
      <w:pPr>
        <w:rPr>
          <w:rFonts w:asciiTheme="majorEastAsia" w:eastAsiaTheme="majorEastAsia" w:hAnsiTheme="majorEastAsia"/>
          <w:sz w:val="28"/>
        </w:rPr>
      </w:pPr>
      <w:r w:rsidRPr="00D31006">
        <w:rPr>
          <w:rFonts w:asciiTheme="majorEastAsia" w:eastAsiaTheme="majorEastAsia" w:hAnsiTheme="majorEastAsia" w:hint="eastAsia"/>
          <w:sz w:val="28"/>
        </w:rPr>
        <w:t xml:space="preserve">カップやグラス等の容器内の液面の高さを、音と振動でお知らせをします。 </w:t>
      </w:r>
      <w:r w:rsidRPr="00D31006">
        <w:rPr>
          <w:rFonts w:asciiTheme="majorEastAsia" w:eastAsiaTheme="majorEastAsia" w:hAnsiTheme="majorEastAsia" w:hint="eastAsia"/>
          <w:sz w:val="28"/>
        </w:rPr>
        <w:br/>
        <w:t>中央は短い1本、両側は長い2本の針センサーが本体についていて、2段階の</w:t>
      </w:r>
    </w:p>
    <w:p w:rsidR="00D31006" w:rsidRPr="00D31006" w:rsidRDefault="00D31006" w:rsidP="00D31006">
      <w:pPr>
        <w:rPr>
          <w:rFonts w:asciiTheme="majorEastAsia" w:eastAsiaTheme="majorEastAsia" w:hAnsiTheme="majorEastAsia"/>
          <w:sz w:val="28"/>
        </w:rPr>
      </w:pPr>
      <w:r w:rsidRPr="00D31006">
        <w:rPr>
          <w:rFonts w:asciiTheme="majorEastAsia" w:eastAsiaTheme="majorEastAsia" w:hAnsiTheme="majorEastAsia" w:hint="eastAsia"/>
          <w:sz w:val="28"/>
        </w:rPr>
        <w:t xml:space="preserve">深さを知らせてくれます。 </w:t>
      </w:r>
    </w:p>
    <w:p w:rsidR="00D31006" w:rsidRPr="00D31006" w:rsidRDefault="00D31006" w:rsidP="00D31006">
      <w:pPr>
        <w:rPr>
          <w:rFonts w:asciiTheme="majorEastAsia" w:eastAsiaTheme="majorEastAsia" w:hAnsiTheme="majorEastAsia"/>
          <w:sz w:val="28"/>
        </w:rPr>
      </w:pPr>
      <w:r w:rsidRPr="00D31006">
        <w:rPr>
          <w:rFonts w:asciiTheme="majorEastAsia" w:eastAsiaTheme="majorEastAsia" w:hAnsiTheme="majorEastAsia" w:hint="eastAsia"/>
          <w:sz w:val="28"/>
        </w:rPr>
        <w:t>初めの深さでの通知は、コップのふちから3.5cmの深さでメロディーと断続振動、</w:t>
      </w:r>
    </w:p>
    <w:p w:rsidR="00D31006" w:rsidRPr="00D31006" w:rsidRDefault="00C20CF3" w:rsidP="00D31006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w:drawing>
          <wp:anchor distT="0" distB="0" distL="114300" distR="114300" simplePos="0" relativeHeight="251658240" behindDoc="0" locked="0" layoutInCell="1" allowOverlap="1" wp14:anchorId="3191FCA1" wp14:editId="48958D85">
            <wp:simplePos x="0" y="0"/>
            <wp:positionH relativeFrom="column">
              <wp:posOffset>3947160</wp:posOffset>
            </wp:positionH>
            <wp:positionV relativeFrom="paragraph">
              <wp:posOffset>737870</wp:posOffset>
            </wp:positionV>
            <wp:extent cx="2286000" cy="24796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1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06" w:rsidRPr="00D31006">
        <w:rPr>
          <w:rFonts w:asciiTheme="majorEastAsia" w:eastAsiaTheme="majorEastAsia" w:hAnsiTheme="majorEastAsia" w:hint="eastAsia"/>
          <w:sz w:val="28"/>
        </w:rPr>
        <w:t>次の深さでの通知は2.5cmになったとき、ピルピルピルという電子音と連続振動します。</w:t>
      </w:r>
      <w:r w:rsidR="00D31006" w:rsidRPr="00D31006">
        <w:rPr>
          <w:rFonts w:asciiTheme="majorEastAsia" w:eastAsiaTheme="majorEastAsia" w:hAnsiTheme="majorEastAsia" w:hint="eastAsia"/>
          <w:sz w:val="28"/>
        </w:rPr>
        <w:br/>
      </w:r>
    </w:p>
    <w:p w:rsidR="00D31006" w:rsidRPr="00D31006" w:rsidRDefault="00D31006" w:rsidP="00D31006">
      <w:pPr>
        <w:rPr>
          <w:rFonts w:asciiTheme="majorEastAsia" w:eastAsiaTheme="majorEastAsia" w:hAnsiTheme="majorEastAsia"/>
          <w:sz w:val="28"/>
        </w:rPr>
      </w:pPr>
      <w:r w:rsidRPr="00D31006">
        <w:rPr>
          <w:rFonts w:asciiTheme="majorEastAsia" w:eastAsiaTheme="majorEastAsia" w:hAnsiTheme="majorEastAsia" w:hint="eastAsia"/>
          <w:sz w:val="28"/>
        </w:rPr>
        <w:br/>
        <w:t xml:space="preserve">商品情報： </w:t>
      </w:r>
      <w:r w:rsidRPr="00D31006">
        <w:rPr>
          <w:rFonts w:asciiTheme="majorEastAsia" w:eastAsiaTheme="majorEastAsia" w:hAnsiTheme="majorEastAsia" w:hint="eastAsia"/>
          <w:sz w:val="28"/>
        </w:rPr>
        <w:br/>
        <w:t xml:space="preserve">重さ：28g（電池含む） </w:t>
      </w:r>
      <w:r w:rsidRPr="00D31006">
        <w:rPr>
          <w:rFonts w:asciiTheme="majorEastAsia" w:eastAsiaTheme="majorEastAsia" w:hAnsiTheme="majorEastAsia" w:hint="eastAsia"/>
          <w:sz w:val="28"/>
        </w:rPr>
        <w:br/>
        <w:t xml:space="preserve">寸法：高さ50mm×幅46mm×奥行33mm </w:t>
      </w:r>
      <w:r w:rsidRPr="00D31006">
        <w:rPr>
          <w:rFonts w:asciiTheme="majorEastAsia" w:eastAsiaTheme="majorEastAsia" w:hAnsiTheme="majorEastAsia" w:hint="eastAsia"/>
          <w:sz w:val="28"/>
        </w:rPr>
        <w:br/>
        <w:t>電源：ボタン電池4個　L1154F或はLR44（付属）</w:t>
      </w:r>
    </w:p>
    <w:p w:rsidR="00970719" w:rsidRDefault="00970719"/>
    <w:p w:rsidR="00C20CF3" w:rsidRDefault="00C20CF3"/>
    <w:p w:rsidR="00C20CF3" w:rsidRDefault="00C20CF3"/>
    <w:p w:rsidR="00C20CF3" w:rsidRDefault="00C20CF3"/>
    <w:p w:rsidR="00C20CF3" w:rsidRPr="00C20CF3" w:rsidRDefault="00C20CF3" w:rsidP="00C20CF3">
      <w:pPr>
        <w:ind w:left="4620"/>
        <w:jc w:val="left"/>
        <w:rPr>
          <w:sz w:val="28"/>
        </w:rPr>
      </w:pPr>
      <w:r w:rsidRPr="00C20CF3">
        <w:rPr>
          <w:rFonts w:hint="eastAsia"/>
          <w:sz w:val="28"/>
        </w:rPr>
        <w:t>株式会社アメディア</w:t>
      </w:r>
    </w:p>
    <w:p w:rsidR="00C20CF3" w:rsidRDefault="00C20CF3" w:rsidP="00C20CF3">
      <w:pPr>
        <w:ind w:left="4620"/>
        <w:jc w:val="left"/>
        <w:rPr>
          <w:sz w:val="24"/>
          <w:szCs w:val="24"/>
        </w:rPr>
      </w:pPr>
      <w:r w:rsidRPr="00C20CF3">
        <w:rPr>
          <w:rFonts w:hint="eastAsia"/>
          <w:sz w:val="24"/>
          <w:szCs w:val="24"/>
        </w:rPr>
        <w:t>〒</w:t>
      </w:r>
      <w:r w:rsidRPr="00C20CF3">
        <w:rPr>
          <w:sz w:val="24"/>
          <w:szCs w:val="24"/>
        </w:rPr>
        <w:t xml:space="preserve">176-0011 </w:t>
      </w:r>
    </w:p>
    <w:p w:rsidR="00C20CF3" w:rsidRPr="00C20CF3" w:rsidRDefault="00C20CF3" w:rsidP="00C20CF3">
      <w:pPr>
        <w:ind w:left="4620"/>
        <w:jc w:val="left"/>
        <w:rPr>
          <w:sz w:val="24"/>
          <w:szCs w:val="24"/>
        </w:rPr>
      </w:pPr>
      <w:r w:rsidRPr="00C20CF3">
        <w:rPr>
          <w:sz w:val="24"/>
          <w:szCs w:val="24"/>
        </w:rPr>
        <w:t>東京都練馬区豊玉上1-15-6 第10秋山ビル1階</w:t>
      </w:r>
    </w:p>
    <w:p w:rsidR="00C20CF3" w:rsidRPr="00C20CF3" w:rsidRDefault="00C20CF3" w:rsidP="00C20CF3">
      <w:pPr>
        <w:ind w:left="4620"/>
        <w:jc w:val="left"/>
        <w:rPr>
          <w:sz w:val="24"/>
          <w:szCs w:val="24"/>
        </w:rPr>
      </w:pPr>
      <w:r w:rsidRPr="00C20CF3">
        <w:rPr>
          <w:sz w:val="24"/>
          <w:szCs w:val="24"/>
        </w:rPr>
        <w:t>Tel．03-6915-8597 / Fax．03-3994-7177</w:t>
      </w:r>
    </w:p>
    <w:p w:rsidR="00C20CF3" w:rsidRPr="00C20CF3" w:rsidRDefault="00C20CF3" w:rsidP="00C20CF3">
      <w:pPr>
        <w:ind w:left="4620"/>
        <w:jc w:val="left"/>
        <w:rPr>
          <w:sz w:val="24"/>
          <w:szCs w:val="24"/>
        </w:rPr>
      </w:pPr>
      <w:r w:rsidRPr="00C20CF3">
        <w:rPr>
          <w:rFonts w:hint="eastAsia"/>
          <w:sz w:val="24"/>
          <w:szCs w:val="24"/>
        </w:rPr>
        <w:t>ホームページ．</w:t>
      </w:r>
      <w:r w:rsidRPr="00C20CF3">
        <w:rPr>
          <w:sz w:val="24"/>
          <w:szCs w:val="24"/>
        </w:rPr>
        <w:t>http://www.amedia.co.jp</w:t>
      </w:r>
    </w:p>
    <w:sectPr w:rsidR="00C20CF3" w:rsidRPr="00C20CF3" w:rsidSect="00C20CF3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21007F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06"/>
    <w:rsid w:val="001F79A3"/>
    <w:rsid w:val="002055FE"/>
    <w:rsid w:val="004702E1"/>
    <w:rsid w:val="00560AD3"/>
    <w:rsid w:val="00792FE5"/>
    <w:rsid w:val="008B0B46"/>
    <w:rsid w:val="00970719"/>
    <w:rsid w:val="009A431D"/>
    <w:rsid w:val="00A85268"/>
    <w:rsid w:val="00B25996"/>
    <w:rsid w:val="00C20CF3"/>
    <w:rsid w:val="00D10824"/>
    <w:rsid w:val="00D3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ゴシック" w:eastAsia="ＭＳ Ｐゴシック" w:hAnsi="ＭＳ Ｐゴシック" w:cs="Century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0"/>
    <w:link w:val="10"/>
    <w:qFormat/>
    <w:rsid w:val="00792FE5"/>
    <w:pPr>
      <w:widowControl/>
      <w:numPr>
        <w:numId w:val="3"/>
      </w:numPr>
      <w:suppressAutoHyphens/>
      <w:snapToGrid w:val="0"/>
      <w:spacing w:before="120" w:after="120" w:line="0" w:lineRule="atLeast"/>
      <w:jc w:val="left"/>
      <w:outlineLvl w:val="0"/>
    </w:pPr>
    <w:rPr>
      <w:rFonts w:ascii="ＭＳ Ｐゴシック" w:eastAsia="ＭＳ Ｐゴシック" w:hAnsi="ＭＳ Ｐゴシック" w:cs="Century"/>
      <w:b/>
      <w:bCs/>
      <w:kern w:val="24"/>
      <w:sz w:val="48"/>
      <w:szCs w:val="48"/>
    </w:rPr>
  </w:style>
  <w:style w:type="paragraph" w:styleId="2">
    <w:name w:val="heading 2"/>
    <w:basedOn w:val="a"/>
    <w:next w:val="a0"/>
    <w:link w:val="20"/>
    <w:qFormat/>
    <w:rsid w:val="00792FE5"/>
    <w:pPr>
      <w:widowControl/>
      <w:numPr>
        <w:ilvl w:val="1"/>
        <w:numId w:val="3"/>
      </w:numPr>
      <w:pBdr>
        <w:bottom w:val="single" w:sz="8" w:space="0" w:color="000000"/>
      </w:pBdr>
      <w:suppressAutoHyphens/>
      <w:spacing w:before="280" w:after="280"/>
      <w:jc w:val="left"/>
      <w:outlineLvl w:val="1"/>
    </w:pPr>
    <w:rPr>
      <w:rFonts w:ascii="ＭＳ 明朝" w:eastAsia="ＭＳ 明朝" w:hAnsi="ＭＳ Ｐゴシック" w:cs="Century"/>
      <w:b/>
      <w:bCs/>
      <w:kern w:val="1"/>
      <w:sz w:val="36"/>
      <w:szCs w:val="36"/>
    </w:rPr>
  </w:style>
  <w:style w:type="paragraph" w:styleId="3">
    <w:name w:val="heading 3"/>
    <w:basedOn w:val="a"/>
    <w:next w:val="a0"/>
    <w:link w:val="30"/>
    <w:qFormat/>
    <w:rsid w:val="00792FE5"/>
    <w:pPr>
      <w:widowControl/>
      <w:numPr>
        <w:ilvl w:val="2"/>
        <w:numId w:val="3"/>
      </w:numPr>
      <w:suppressAutoHyphens/>
      <w:snapToGrid w:val="0"/>
      <w:spacing w:before="50" w:after="50"/>
      <w:jc w:val="left"/>
      <w:outlineLvl w:val="2"/>
    </w:pPr>
    <w:rPr>
      <w:rFonts w:ascii="ＭＳ Ｐゴシック" w:eastAsia="ＭＳ Ｐゴシック" w:hAnsi="ＭＳ ゴシック" w:cs="Century"/>
      <w:b/>
      <w:bCs/>
      <w:color w:val="000000"/>
      <w:kern w:val="24"/>
      <w:sz w:val="24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2055FE"/>
    <w:rPr>
      <w:b/>
      <w:bCs/>
      <w:sz w:val="48"/>
      <w:szCs w:val="48"/>
    </w:rPr>
  </w:style>
  <w:style w:type="paragraph" w:styleId="a0">
    <w:name w:val="Body Text"/>
    <w:basedOn w:val="a"/>
    <w:link w:val="a4"/>
    <w:uiPriority w:val="99"/>
    <w:semiHidden/>
    <w:unhideWhenUsed/>
    <w:rsid w:val="00792FE5"/>
    <w:pPr>
      <w:suppressAutoHyphens/>
    </w:pPr>
    <w:rPr>
      <w:rFonts w:ascii="ＭＳ Ｐゴシック" w:eastAsia="ＭＳ Ｐゴシック" w:hAnsi="ＭＳ Ｐゴシック" w:cs="Century"/>
      <w:kern w:val="24"/>
      <w:sz w:val="24"/>
      <w:szCs w:val="24"/>
    </w:rPr>
  </w:style>
  <w:style w:type="character" w:customStyle="1" w:styleId="a4">
    <w:name w:val="本文 (文字)"/>
    <w:basedOn w:val="a1"/>
    <w:link w:val="a0"/>
    <w:uiPriority w:val="99"/>
    <w:semiHidden/>
    <w:rsid w:val="00792FE5"/>
  </w:style>
  <w:style w:type="character" w:customStyle="1" w:styleId="20">
    <w:name w:val="見出し 2 (文字)"/>
    <w:basedOn w:val="a1"/>
    <w:link w:val="2"/>
    <w:rsid w:val="00792FE5"/>
    <w:rPr>
      <w:rFonts w:ascii="ＭＳ 明朝" w:eastAsia="ＭＳ 明朝"/>
      <w:b/>
      <w:bCs/>
      <w:kern w:val="1"/>
      <w:sz w:val="36"/>
      <w:szCs w:val="36"/>
    </w:rPr>
  </w:style>
  <w:style w:type="character" w:customStyle="1" w:styleId="30">
    <w:name w:val="見出し 3 (文字)"/>
    <w:basedOn w:val="a1"/>
    <w:link w:val="3"/>
    <w:rsid w:val="00792FE5"/>
    <w:rPr>
      <w:rFonts w:hAnsi="ＭＳ ゴシック"/>
      <w:b/>
      <w:bCs/>
      <w:color w:val="000000"/>
      <w:szCs w:val="27"/>
    </w:rPr>
  </w:style>
  <w:style w:type="paragraph" w:styleId="a5">
    <w:name w:val="caption"/>
    <w:basedOn w:val="a"/>
    <w:qFormat/>
    <w:rsid w:val="00792FE5"/>
    <w:pPr>
      <w:suppressLineNumbers/>
      <w:suppressAutoHyphens/>
      <w:spacing w:before="120" w:after="120"/>
    </w:pPr>
    <w:rPr>
      <w:rFonts w:ascii="ＭＳ Ｐゴシック" w:eastAsia="ＭＳ Ｐゴシック" w:hAnsi="ＭＳ Ｐゴシック" w:cs="Tahoma"/>
      <w:i/>
      <w:iCs/>
      <w:kern w:val="24"/>
      <w:sz w:val="24"/>
      <w:szCs w:val="24"/>
    </w:rPr>
  </w:style>
  <w:style w:type="paragraph" w:styleId="a6">
    <w:name w:val="List Paragraph"/>
    <w:basedOn w:val="a"/>
    <w:uiPriority w:val="34"/>
    <w:qFormat/>
    <w:rsid w:val="00792FE5"/>
    <w:pPr>
      <w:suppressAutoHyphens/>
      <w:ind w:left="840"/>
    </w:pPr>
    <w:rPr>
      <w:rFonts w:ascii="ＭＳ Ｐゴシック" w:eastAsia="ＭＳ Ｐゴシック" w:hAnsi="ＭＳ Ｐゴシック" w:cs="Century"/>
      <w:kern w:val="24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0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C20C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ゴシック" w:eastAsia="ＭＳ Ｐゴシック" w:hAnsi="ＭＳ Ｐゴシック" w:cs="Century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0"/>
    <w:link w:val="10"/>
    <w:qFormat/>
    <w:rsid w:val="00792FE5"/>
    <w:pPr>
      <w:widowControl/>
      <w:numPr>
        <w:numId w:val="3"/>
      </w:numPr>
      <w:suppressAutoHyphens/>
      <w:snapToGrid w:val="0"/>
      <w:spacing w:before="120" w:after="120" w:line="0" w:lineRule="atLeast"/>
      <w:jc w:val="left"/>
      <w:outlineLvl w:val="0"/>
    </w:pPr>
    <w:rPr>
      <w:rFonts w:ascii="ＭＳ Ｐゴシック" w:eastAsia="ＭＳ Ｐゴシック" w:hAnsi="ＭＳ Ｐゴシック" w:cs="Century"/>
      <w:b/>
      <w:bCs/>
      <w:kern w:val="24"/>
      <w:sz w:val="48"/>
      <w:szCs w:val="48"/>
    </w:rPr>
  </w:style>
  <w:style w:type="paragraph" w:styleId="2">
    <w:name w:val="heading 2"/>
    <w:basedOn w:val="a"/>
    <w:next w:val="a0"/>
    <w:link w:val="20"/>
    <w:qFormat/>
    <w:rsid w:val="00792FE5"/>
    <w:pPr>
      <w:widowControl/>
      <w:numPr>
        <w:ilvl w:val="1"/>
        <w:numId w:val="3"/>
      </w:numPr>
      <w:pBdr>
        <w:bottom w:val="single" w:sz="8" w:space="0" w:color="000000"/>
      </w:pBdr>
      <w:suppressAutoHyphens/>
      <w:spacing w:before="280" w:after="280"/>
      <w:jc w:val="left"/>
      <w:outlineLvl w:val="1"/>
    </w:pPr>
    <w:rPr>
      <w:rFonts w:ascii="ＭＳ 明朝" w:eastAsia="ＭＳ 明朝" w:hAnsi="ＭＳ Ｐゴシック" w:cs="Century"/>
      <w:b/>
      <w:bCs/>
      <w:kern w:val="1"/>
      <w:sz w:val="36"/>
      <w:szCs w:val="36"/>
    </w:rPr>
  </w:style>
  <w:style w:type="paragraph" w:styleId="3">
    <w:name w:val="heading 3"/>
    <w:basedOn w:val="a"/>
    <w:next w:val="a0"/>
    <w:link w:val="30"/>
    <w:qFormat/>
    <w:rsid w:val="00792FE5"/>
    <w:pPr>
      <w:widowControl/>
      <w:numPr>
        <w:ilvl w:val="2"/>
        <w:numId w:val="3"/>
      </w:numPr>
      <w:suppressAutoHyphens/>
      <w:snapToGrid w:val="0"/>
      <w:spacing w:before="50" w:after="50"/>
      <w:jc w:val="left"/>
      <w:outlineLvl w:val="2"/>
    </w:pPr>
    <w:rPr>
      <w:rFonts w:ascii="ＭＳ Ｐゴシック" w:eastAsia="ＭＳ Ｐゴシック" w:hAnsi="ＭＳ ゴシック" w:cs="Century"/>
      <w:b/>
      <w:bCs/>
      <w:color w:val="000000"/>
      <w:kern w:val="24"/>
      <w:sz w:val="24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2055FE"/>
    <w:rPr>
      <w:b/>
      <w:bCs/>
      <w:sz w:val="48"/>
      <w:szCs w:val="48"/>
    </w:rPr>
  </w:style>
  <w:style w:type="paragraph" w:styleId="a0">
    <w:name w:val="Body Text"/>
    <w:basedOn w:val="a"/>
    <w:link w:val="a4"/>
    <w:uiPriority w:val="99"/>
    <w:semiHidden/>
    <w:unhideWhenUsed/>
    <w:rsid w:val="00792FE5"/>
    <w:pPr>
      <w:suppressAutoHyphens/>
    </w:pPr>
    <w:rPr>
      <w:rFonts w:ascii="ＭＳ Ｐゴシック" w:eastAsia="ＭＳ Ｐゴシック" w:hAnsi="ＭＳ Ｐゴシック" w:cs="Century"/>
      <w:kern w:val="24"/>
      <w:sz w:val="24"/>
      <w:szCs w:val="24"/>
    </w:rPr>
  </w:style>
  <w:style w:type="character" w:customStyle="1" w:styleId="a4">
    <w:name w:val="本文 (文字)"/>
    <w:basedOn w:val="a1"/>
    <w:link w:val="a0"/>
    <w:uiPriority w:val="99"/>
    <w:semiHidden/>
    <w:rsid w:val="00792FE5"/>
  </w:style>
  <w:style w:type="character" w:customStyle="1" w:styleId="20">
    <w:name w:val="見出し 2 (文字)"/>
    <w:basedOn w:val="a1"/>
    <w:link w:val="2"/>
    <w:rsid w:val="00792FE5"/>
    <w:rPr>
      <w:rFonts w:ascii="ＭＳ 明朝" w:eastAsia="ＭＳ 明朝"/>
      <w:b/>
      <w:bCs/>
      <w:kern w:val="1"/>
      <w:sz w:val="36"/>
      <w:szCs w:val="36"/>
    </w:rPr>
  </w:style>
  <w:style w:type="character" w:customStyle="1" w:styleId="30">
    <w:name w:val="見出し 3 (文字)"/>
    <w:basedOn w:val="a1"/>
    <w:link w:val="3"/>
    <w:rsid w:val="00792FE5"/>
    <w:rPr>
      <w:rFonts w:hAnsi="ＭＳ ゴシック"/>
      <w:b/>
      <w:bCs/>
      <w:color w:val="000000"/>
      <w:szCs w:val="27"/>
    </w:rPr>
  </w:style>
  <w:style w:type="paragraph" w:styleId="a5">
    <w:name w:val="caption"/>
    <w:basedOn w:val="a"/>
    <w:qFormat/>
    <w:rsid w:val="00792FE5"/>
    <w:pPr>
      <w:suppressLineNumbers/>
      <w:suppressAutoHyphens/>
      <w:spacing w:before="120" w:after="120"/>
    </w:pPr>
    <w:rPr>
      <w:rFonts w:ascii="ＭＳ Ｐゴシック" w:eastAsia="ＭＳ Ｐゴシック" w:hAnsi="ＭＳ Ｐゴシック" w:cs="Tahoma"/>
      <w:i/>
      <w:iCs/>
      <w:kern w:val="24"/>
      <w:sz w:val="24"/>
      <w:szCs w:val="24"/>
    </w:rPr>
  </w:style>
  <w:style w:type="paragraph" w:styleId="a6">
    <w:name w:val="List Paragraph"/>
    <w:basedOn w:val="a"/>
    <w:uiPriority w:val="34"/>
    <w:qFormat/>
    <w:rsid w:val="00792FE5"/>
    <w:pPr>
      <w:suppressAutoHyphens/>
      <w:ind w:left="840"/>
    </w:pPr>
    <w:rPr>
      <w:rFonts w:ascii="ＭＳ Ｐゴシック" w:eastAsia="ＭＳ Ｐゴシック" w:hAnsi="ＭＳ Ｐゴシック" w:cs="Century"/>
      <w:kern w:val="24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0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C20C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Ｐゴシック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</dc:creator>
  <cp:lastModifiedBy>Haruna Nakabayashi</cp:lastModifiedBy>
  <cp:revision>3</cp:revision>
  <cp:lastPrinted>2017-08-30T04:15:00Z</cp:lastPrinted>
  <dcterms:created xsi:type="dcterms:W3CDTF">2017-08-30T04:15:00Z</dcterms:created>
  <dcterms:modified xsi:type="dcterms:W3CDTF">2017-10-13T07:00:00Z</dcterms:modified>
</cp:coreProperties>
</file>